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072E" w14:textId="77777777" w:rsidR="00D45F01" w:rsidRDefault="00D45F01" w:rsidP="009440BD">
      <w:pPr>
        <w:spacing w:line="276" w:lineRule="auto"/>
        <w:jc w:val="center"/>
        <w:rPr>
          <w:b/>
          <w:bCs/>
        </w:rPr>
      </w:pPr>
    </w:p>
    <w:p w14:paraId="32E597D2" w14:textId="19459D66" w:rsidR="003C5CEF" w:rsidRPr="009D2CBC" w:rsidRDefault="003C5CEF" w:rsidP="009440BD">
      <w:pPr>
        <w:spacing w:line="276" w:lineRule="auto"/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84796F">
        <w:rPr>
          <w:b/>
          <w:bCs/>
        </w:rPr>
        <w:t>114</w:t>
      </w:r>
    </w:p>
    <w:p w14:paraId="2CFE1441" w14:textId="77777777" w:rsidR="003C5CEF" w:rsidRPr="009D2CBC" w:rsidRDefault="003C5CEF" w:rsidP="009440BD">
      <w:pPr>
        <w:spacing w:line="276" w:lineRule="auto"/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6C6ADAF3" w:rsidR="003C5CEF" w:rsidRPr="009D2CBC" w:rsidRDefault="003C5CEF" w:rsidP="009440BD">
      <w:pPr>
        <w:spacing w:after="120" w:line="276" w:lineRule="auto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4796F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9D2CBC" w:rsidRDefault="003C5CEF" w:rsidP="009440BD">
      <w:pPr>
        <w:spacing w:after="120" w:line="276" w:lineRule="auto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9440BD">
      <w:pPr>
        <w:spacing w:line="276" w:lineRule="auto"/>
        <w:jc w:val="center"/>
        <w:rPr>
          <w:b/>
        </w:rPr>
      </w:pPr>
      <w:r w:rsidRPr="009D2CBC">
        <w:rPr>
          <w:b/>
          <w:bCs/>
        </w:rPr>
        <w:t xml:space="preserve">w sprawie wyrażenia zgody na ustanowienie służebności </w:t>
      </w:r>
      <w:proofErr w:type="spellStart"/>
      <w:r w:rsidRPr="009D2CBC">
        <w:rPr>
          <w:b/>
          <w:bCs/>
        </w:rPr>
        <w:t>przesyłu</w:t>
      </w:r>
      <w:proofErr w:type="spellEnd"/>
    </w:p>
    <w:p w14:paraId="4E8E84F3" w14:textId="77777777" w:rsidR="00DD7D4E" w:rsidRPr="002675B1" w:rsidRDefault="00DD7D4E" w:rsidP="00DD7D4E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782E6B39" w14:textId="77777777" w:rsidR="009440BD" w:rsidRDefault="003C5CEF" w:rsidP="009440BD">
      <w:pPr>
        <w:autoSpaceDE w:val="0"/>
        <w:autoSpaceDN w:val="0"/>
        <w:adjustRightInd w:val="0"/>
        <w:spacing w:before="180" w:line="276" w:lineRule="auto"/>
        <w:ind w:firstLine="708"/>
        <w:jc w:val="both"/>
        <w:rPr>
          <w:bCs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</w:t>
      </w:r>
      <w:bookmarkStart w:id="0" w:name="_Hlk86995218"/>
      <w:r w:rsidRPr="00A12291">
        <w:rPr>
          <w:bCs/>
        </w:rPr>
        <w:t xml:space="preserve">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</w:t>
      </w:r>
    </w:p>
    <w:p w14:paraId="725743D5" w14:textId="18D22D61" w:rsidR="009440BD" w:rsidRDefault="003C5CEF" w:rsidP="009440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80" w:line="276" w:lineRule="auto"/>
        <w:jc w:val="both"/>
      </w:pPr>
      <w:r w:rsidRPr="009440BD">
        <w:rPr>
          <w:bCs/>
        </w:rPr>
        <w:t xml:space="preserve">nieruchomości położonej </w:t>
      </w:r>
      <w:r w:rsidRPr="00A12291">
        <w:t xml:space="preserve">w miejscowości </w:t>
      </w:r>
      <w:bookmarkStart w:id="1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E6E8B">
            <w:t>Buntowo</w:t>
          </w:r>
        </w:sdtContent>
      </w:sdt>
      <w:r w:rsidR="0010360D" w:rsidRPr="00A12291">
        <w:t xml:space="preserve">, </w:t>
      </w:r>
      <w:bookmarkEnd w:id="1"/>
      <w:r w:rsidR="004F3169">
        <w:t xml:space="preserve">nr Księgi Wieczystej </w:t>
      </w:r>
      <w:r w:rsidR="00CE6E8B">
        <w:t>- brak</w:t>
      </w:r>
      <w:r w:rsidR="00BF52B3">
        <w:t xml:space="preserve"> </w:t>
      </w:r>
      <w:r w:rsidRPr="00A12291">
        <w:t xml:space="preserve">oznaczonej geodezyjnie jako działka </w:t>
      </w:r>
      <w:r w:rsidR="00CE6E8B">
        <w:t>78/1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E6E8B">
            <w:t>Buntowo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D033EE">
        <w:t>0,</w:t>
      </w:r>
      <w:r w:rsidR="00CE6E8B">
        <w:t>1344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CE6E8B">
        <w:t>118</w:t>
      </w:r>
      <w:r w:rsidR="00D033EE">
        <w:t xml:space="preserve"> </w:t>
      </w:r>
      <w:r w:rsidRPr="00A12291">
        <w:t xml:space="preserve">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541225">
        <w:t xml:space="preserve"> </w:t>
      </w:r>
      <w:r w:rsidR="00CE6E8B">
        <w:t>59</w:t>
      </w:r>
      <w:r w:rsidRPr="00A12291">
        <w:t xml:space="preserve"> m</w:t>
      </w:r>
      <w:r w:rsidRPr="009440BD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CE6E8B">
        <w:t>59</w:t>
      </w:r>
      <w:r w:rsidRPr="00A12291">
        <w:t> m</w:t>
      </w:r>
      <w:r w:rsidRPr="009440BD">
        <w:rPr>
          <w:vertAlign w:val="superscript"/>
        </w:rPr>
        <w:t xml:space="preserve">2 </w:t>
      </w:r>
      <w:bookmarkEnd w:id="0"/>
    </w:p>
    <w:p w14:paraId="569F339E" w14:textId="30BE1F63" w:rsidR="00053600" w:rsidRPr="009440BD" w:rsidRDefault="00CE6E8B" w:rsidP="009440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80" w:line="276" w:lineRule="auto"/>
        <w:jc w:val="both"/>
        <w:rPr>
          <w:vertAlign w:val="superscript"/>
        </w:rPr>
      </w:pPr>
      <w:r w:rsidRPr="009440BD">
        <w:rPr>
          <w:vertAlign w:val="superscript"/>
        </w:rPr>
        <w:t xml:space="preserve"> </w:t>
      </w:r>
      <w:r w:rsidRPr="009440BD">
        <w:rPr>
          <w:bCs/>
        </w:rPr>
        <w:t xml:space="preserve">nieruchomości położonej </w:t>
      </w:r>
      <w:r w:rsidRPr="00A12291">
        <w:t xml:space="preserve">w miejscowości </w:t>
      </w:r>
      <w:sdt>
        <w:sdtPr>
          <w:alias w:val="miejscowość"/>
          <w:tag w:val="miejscowość"/>
          <w:id w:val="-1726980490"/>
          <w:placeholder>
            <w:docPart w:val="0A2C1CA022A044ABAEE44531A785E091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>
            <w:t>Buntowo</w:t>
          </w:r>
        </w:sdtContent>
      </w:sdt>
      <w:r w:rsidRPr="00A12291">
        <w:t xml:space="preserve">, </w:t>
      </w:r>
      <w:r>
        <w:t xml:space="preserve">nr Księgi Wieczystej </w:t>
      </w:r>
      <w:r w:rsidR="000708A8">
        <w:t>PO1Z/00049944/5</w:t>
      </w:r>
      <w:r>
        <w:t xml:space="preserve"> </w:t>
      </w:r>
      <w:r w:rsidRPr="00A12291">
        <w:t xml:space="preserve">oznaczonej geodezyjnie jako działka </w:t>
      </w:r>
      <w:r w:rsidR="000708A8">
        <w:t>91</w:t>
      </w:r>
      <w:r w:rsidRPr="00A12291">
        <w:t xml:space="preserve">  obręb geodezyjny </w:t>
      </w:r>
      <w:sdt>
        <w:sdtPr>
          <w:alias w:val="miejscowość"/>
          <w:tag w:val="miejscowość"/>
          <w:id w:val="423150035"/>
          <w:placeholder>
            <w:docPart w:val="DD80F3119C6E496291619D13DD08EF84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>
            <w:t>Buntowo</w:t>
          </w:r>
        </w:sdtContent>
      </w:sdt>
      <w:r w:rsidRPr="00A12291">
        <w:t xml:space="preserve"> o </w:t>
      </w:r>
      <w:r>
        <w:t xml:space="preserve">łącznej </w:t>
      </w:r>
      <w:r w:rsidRPr="00A12291">
        <w:t xml:space="preserve">powierzchni </w:t>
      </w:r>
      <w:r>
        <w:t>0,</w:t>
      </w:r>
      <w:r w:rsidR="000708A8">
        <w:t>49</w:t>
      </w:r>
      <w:r w:rsidRPr="00A12291">
        <w:t xml:space="preserve"> ha</w:t>
      </w:r>
      <w:r>
        <w:t xml:space="preserve"> </w:t>
      </w:r>
      <w:r w:rsidRPr="00A12291">
        <w:t>(gminn</w:t>
      </w:r>
      <w:r>
        <w:t>a</w:t>
      </w:r>
      <w:r w:rsidRPr="00A12291">
        <w:t xml:space="preserve"> drog</w:t>
      </w:r>
      <w:r>
        <w:t>a</w:t>
      </w:r>
      <w:r w:rsidRPr="00A12291">
        <w:t xml:space="preserve"> wewnętrzn</w:t>
      </w:r>
      <w:r>
        <w:t>a</w:t>
      </w:r>
      <w:r w:rsidRPr="00A12291">
        <w:t xml:space="preserve">) 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>
        <w:t xml:space="preserve">łącznej </w:t>
      </w:r>
      <w:r w:rsidRPr="00A12291">
        <w:t>długości trasy</w:t>
      </w:r>
      <w:r>
        <w:t xml:space="preserve"> </w:t>
      </w:r>
      <w:r w:rsidR="000708A8">
        <w:t>80</w:t>
      </w:r>
      <w:r>
        <w:t xml:space="preserve"> </w:t>
      </w:r>
      <w:r w:rsidRPr="00A12291">
        <w:t xml:space="preserve">m z pasem technologicznym o szerokości </w:t>
      </w:r>
      <w:r>
        <w:t>0</w:t>
      </w:r>
      <w:r w:rsidRPr="00A12291">
        <w:t>,5 m</w:t>
      </w:r>
      <w:r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>
        <w:t xml:space="preserve"> </w:t>
      </w:r>
      <w:r w:rsidR="000708A8">
        <w:t>40</w:t>
      </w:r>
      <w:r w:rsidRPr="00A12291">
        <w:t xml:space="preserve"> m</w:t>
      </w:r>
      <w:r w:rsidRPr="009440BD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0708A8">
        <w:t>40</w:t>
      </w:r>
      <w:r w:rsidRPr="00A12291">
        <w:t> m</w:t>
      </w:r>
      <w:r w:rsidRPr="009440BD">
        <w:rPr>
          <w:vertAlign w:val="superscript"/>
        </w:rPr>
        <w:t xml:space="preserve">2 </w:t>
      </w:r>
      <w:r w:rsidR="003C5CEF" w:rsidRPr="00A12291">
        <w:t>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9440BD">
      <w:pPr>
        <w:autoSpaceDE w:val="0"/>
        <w:autoSpaceDN w:val="0"/>
        <w:adjustRightInd w:val="0"/>
        <w:spacing w:before="180" w:line="276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9440BD">
      <w:pPr>
        <w:autoSpaceDE w:val="0"/>
        <w:autoSpaceDN w:val="0"/>
        <w:adjustRightInd w:val="0"/>
        <w:spacing w:before="180" w:line="276" w:lineRule="auto"/>
        <w:ind w:left="1080"/>
        <w:jc w:val="both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9440BD">
      <w:pPr>
        <w:autoSpaceDE w:val="0"/>
        <w:autoSpaceDN w:val="0"/>
        <w:adjustRightInd w:val="0"/>
        <w:spacing w:before="180" w:line="276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9440BD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1C670951" w14:textId="7D8DF5FE" w:rsidR="000708A8" w:rsidRDefault="000708A8" w:rsidP="009440BD">
      <w:pPr>
        <w:spacing w:line="276" w:lineRule="auto"/>
      </w:pPr>
    </w:p>
    <w:p w14:paraId="4A23039D" w14:textId="3C4E8A75" w:rsidR="009440BD" w:rsidRDefault="009440BD" w:rsidP="009440BD">
      <w:pPr>
        <w:spacing w:line="276" w:lineRule="auto"/>
      </w:pPr>
    </w:p>
    <w:p w14:paraId="2C227DFA" w14:textId="4247A0A2" w:rsidR="009440BD" w:rsidRDefault="009440BD" w:rsidP="009440BD">
      <w:pPr>
        <w:spacing w:line="276" w:lineRule="auto"/>
      </w:pPr>
    </w:p>
    <w:p w14:paraId="50EA4543" w14:textId="466FF015" w:rsidR="009440BD" w:rsidRDefault="009440BD" w:rsidP="009440BD">
      <w:pPr>
        <w:spacing w:line="276" w:lineRule="auto"/>
      </w:pPr>
    </w:p>
    <w:p w14:paraId="4F5A402D" w14:textId="545CE36D" w:rsidR="009440BD" w:rsidRDefault="009440BD" w:rsidP="009440BD">
      <w:pPr>
        <w:spacing w:line="276" w:lineRule="auto"/>
      </w:pPr>
    </w:p>
    <w:p w14:paraId="0A8DA7B7" w14:textId="77777777" w:rsidR="009440BD" w:rsidRDefault="009440BD" w:rsidP="009440BD">
      <w:pPr>
        <w:spacing w:line="276" w:lineRule="auto"/>
      </w:pPr>
    </w:p>
    <w:p w14:paraId="7739DDF2" w14:textId="3FCA12F8" w:rsidR="006E1B6F" w:rsidRPr="009D2CBC" w:rsidRDefault="000708A8" w:rsidP="009440BD">
      <w:pPr>
        <w:spacing w:line="276" w:lineRule="auto"/>
        <w:rPr>
          <w:b/>
          <w:bCs/>
        </w:rPr>
      </w:pPr>
      <w:r>
        <w:lastRenderedPageBreak/>
        <w:t xml:space="preserve">                                                       </w:t>
      </w:r>
      <w:r w:rsidR="006E1B6F" w:rsidRPr="009D2CBC">
        <w:rPr>
          <w:b/>
          <w:bCs/>
        </w:rPr>
        <w:t xml:space="preserve">UZASADNIENIE </w:t>
      </w:r>
      <w:r w:rsidR="009D2CBC">
        <w:rPr>
          <w:b/>
          <w:bCs/>
        </w:rPr>
        <w:t>do</w:t>
      </w:r>
    </w:p>
    <w:p w14:paraId="0204755C" w14:textId="264A0BB2" w:rsidR="006E1B6F" w:rsidRPr="009D2CBC" w:rsidRDefault="006E1B6F" w:rsidP="009440BD">
      <w:pPr>
        <w:spacing w:line="276" w:lineRule="auto"/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84796F">
        <w:rPr>
          <w:b/>
          <w:bCs/>
        </w:rPr>
        <w:t xml:space="preserve"> 114</w:t>
      </w:r>
    </w:p>
    <w:p w14:paraId="0016F6B5" w14:textId="77777777" w:rsidR="006E1B6F" w:rsidRPr="009D2CBC" w:rsidRDefault="006E1B6F" w:rsidP="009440BD">
      <w:pPr>
        <w:spacing w:line="276" w:lineRule="auto"/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43CFCC7C" w:rsidR="00935CB5" w:rsidRPr="009D2CBC" w:rsidRDefault="00935CB5" w:rsidP="009440BD">
      <w:pPr>
        <w:spacing w:after="120" w:line="276" w:lineRule="auto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4796F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9440BD">
      <w:pPr>
        <w:spacing w:line="276" w:lineRule="auto"/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 xml:space="preserve">w sprawie wyrażenia zgody na ustanowienie służebności </w:t>
      </w:r>
      <w:proofErr w:type="spellStart"/>
      <w:r w:rsidR="006E1B6F" w:rsidRPr="009D2CBC">
        <w:rPr>
          <w:b/>
          <w:bCs/>
        </w:rPr>
        <w:t>przesyłu</w:t>
      </w:r>
      <w:proofErr w:type="spellEnd"/>
    </w:p>
    <w:p w14:paraId="20620E97" w14:textId="77777777" w:rsidR="006E1B6F" w:rsidRPr="00A12291" w:rsidRDefault="006E1B6F" w:rsidP="009440BD">
      <w:pPr>
        <w:spacing w:line="276" w:lineRule="auto"/>
        <w:jc w:val="center"/>
      </w:pPr>
    </w:p>
    <w:p w14:paraId="6CD68A19" w14:textId="0D3ACF84" w:rsidR="006E1B6F" w:rsidRPr="00A12291" w:rsidRDefault="006E1B6F" w:rsidP="009440BD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</w:t>
      </w:r>
      <w:bookmarkStart w:id="2" w:name="_Hlk86995952"/>
      <w:r w:rsidRPr="00A12291">
        <w:rPr>
          <w:color w:val="000000"/>
        </w:rPr>
        <w:t xml:space="preserve">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0708A8">
            <w:t>Buntowo</w:t>
          </w:r>
        </w:sdtContent>
      </w:sdt>
      <w:r w:rsidR="00E87CA8" w:rsidRPr="00A12291">
        <w:t xml:space="preserve">, </w:t>
      </w:r>
      <w:r w:rsidR="004F3169">
        <w:t xml:space="preserve">nr KW </w:t>
      </w:r>
      <w:r w:rsidR="000708A8">
        <w:t>- brak</w:t>
      </w:r>
      <w:r w:rsidR="007F51A6">
        <w:t xml:space="preserve"> </w:t>
      </w:r>
      <w:r w:rsidR="00E87CA8" w:rsidRPr="00A12291">
        <w:t xml:space="preserve">oznaczonej geodezyjnie jako działka </w:t>
      </w:r>
      <w:r w:rsidR="000708A8">
        <w:t>78/1</w:t>
      </w:r>
      <w:r w:rsidR="00E87CA8" w:rsidRPr="00A12291">
        <w:t xml:space="preserve">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0708A8">
            <w:t>Buntowo</w:t>
          </w:r>
        </w:sdtContent>
      </w:sdt>
      <w:bookmarkEnd w:id="2"/>
      <w:r w:rsidR="00E87CA8" w:rsidRPr="00A12291">
        <w:t xml:space="preserve"> </w:t>
      </w:r>
      <w:r w:rsidR="000708A8">
        <w:t xml:space="preserve">oraz </w:t>
      </w:r>
      <w:r w:rsidR="000708A8" w:rsidRPr="00A12291">
        <w:rPr>
          <w:color w:val="000000"/>
        </w:rPr>
        <w:t xml:space="preserve">ustanowienie służebności </w:t>
      </w:r>
      <w:proofErr w:type="spellStart"/>
      <w:r w:rsidR="000708A8" w:rsidRPr="00A12291">
        <w:rPr>
          <w:color w:val="000000"/>
        </w:rPr>
        <w:t>przesyłu</w:t>
      </w:r>
      <w:proofErr w:type="spellEnd"/>
      <w:r w:rsidR="000708A8" w:rsidRPr="00A12291">
        <w:rPr>
          <w:color w:val="000000"/>
        </w:rPr>
        <w:t xml:space="preserve"> na nieruchomości stanowiącej własność Gminy Złotów, położonej w</w:t>
      </w:r>
      <w:r w:rsidR="000708A8">
        <w:rPr>
          <w:color w:val="000000"/>
        </w:rPr>
        <w:t xml:space="preserve"> </w:t>
      </w:r>
      <w:r w:rsidR="000708A8" w:rsidRPr="00A12291">
        <w:t xml:space="preserve">miejscowości </w:t>
      </w:r>
      <w:sdt>
        <w:sdtPr>
          <w:alias w:val="miejscowość"/>
          <w:tag w:val="miejscowość"/>
          <w:id w:val="-1304774152"/>
          <w:placeholder>
            <w:docPart w:val="F307B3D759324C9CACC8B80EB64340F0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0708A8">
            <w:t>Buntowo</w:t>
          </w:r>
        </w:sdtContent>
      </w:sdt>
      <w:r w:rsidR="000708A8" w:rsidRPr="00A12291">
        <w:t xml:space="preserve">, </w:t>
      </w:r>
      <w:r w:rsidR="000708A8">
        <w:t xml:space="preserve">nr KW PO1Z/00049944/5 </w:t>
      </w:r>
      <w:r w:rsidR="000708A8" w:rsidRPr="00A12291">
        <w:t xml:space="preserve">oznaczonej geodezyjnie jako działka </w:t>
      </w:r>
      <w:r w:rsidR="000708A8">
        <w:t>91</w:t>
      </w:r>
      <w:r w:rsidR="000708A8" w:rsidRPr="00A12291">
        <w:t xml:space="preserve"> obręb geodezyjny </w:t>
      </w:r>
      <w:sdt>
        <w:sdtPr>
          <w:alias w:val="miejscowość"/>
          <w:tag w:val="miejscowość"/>
          <w:id w:val="-1234847873"/>
          <w:placeholder>
            <w:docPart w:val="9DE99A4720534A7AA9D2CF6F9A65503A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0708A8">
            <w:t>Buntowo</w:t>
          </w:r>
        </w:sdtContent>
      </w:sdt>
      <w:r w:rsidRPr="00A12291">
        <w:rPr>
          <w:color w:val="000000"/>
        </w:rPr>
        <w:t xml:space="preserve">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9440BD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A12291">
        <w:rPr>
          <w:i/>
          <w:iCs/>
          <w:color w:val="000000"/>
        </w:rPr>
        <w:t>przesyłu</w:t>
      </w:r>
      <w:proofErr w:type="spellEnd"/>
      <w:r w:rsidRPr="00A12291">
        <w:rPr>
          <w:i/>
          <w:iCs/>
          <w:color w:val="000000"/>
        </w:rPr>
        <w:t xml:space="preserve">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47A71675" w:rsidR="006E1B6F" w:rsidRPr="00A12291" w:rsidRDefault="006E1B6F" w:rsidP="009440BD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ogranicza się do korzystania z pasa gruntu o łącznej powierzchni </w:t>
      </w:r>
      <w:r w:rsidR="000708A8">
        <w:rPr>
          <w:color w:val="000000"/>
        </w:rPr>
        <w:t>99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>wyżej opisan</w:t>
      </w:r>
      <w:r w:rsidR="000708A8">
        <w:rPr>
          <w:color w:val="000000"/>
        </w:rPr>
        <w:t>ych</w:t>
      </w:r>
      <w:r w:rsidRPr="00A12291">
        <w:rPr>
          <w:color w:val="000000"/>
        </w:rPr>
        <w:t xml:space="preserve"> nieruchomości</w:t>
      </w:r>
      <w:r w:rsidR="000708A8">
        <w:rPr>
          <w:color w:val="000000"/>
        </w:rPr>
        <w:t>ach</w:t>
      </w:r>
      <w:r w:rsidRPr="00A12291">
        <w:rPr>
          <w:color w:val="000000"/>
        </w:rPr>
        <w:t xml:space="preserve">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9440BD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Wynagrodzenie za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określone zostanie na podstawie operatu szacunkowego wykonanego przez uprawnionego rzeczoznawcę.</w:t>
      </w:r>
    </w:p>
    <w:p w14:paraId="043DB934" w14:textId="77777777" w:rsidR="006E1B6F" w:rsidRPr="00A12291" w:rsidRDefault="006E1B6F" w:rsidP="009440BD">
      <w:pPr>
        <w:spacing w:line="276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9440BD">
      <w:pPr>
        <w:autoSpaceDE w:val="0"/>
        <w:autoSpaceDN w:val="0"/>
        <w:adjustRightInd w:val="0"/>
        <w:spacing w:before="120" w:line="276" w:lineRule="auto"/>
        <w:jc w:val="both"/>
      </w:pPr>
    </w:p>
    <w:p w14:paraId="683DBAFA" w14:textId="77777777" w:rsidR="006E1B6F" w:rsidRPr="00A12291" w:rsidRDefault="006E1B6F" w:rsidP="009440BD">
      <w:pPr>
        <w:spacing w:line="276" w:lineRule="auto"/>
        <w:jc w:val="both"/>
        <w:rPr>
          <w:bCs/>
        </w:rPr>
      </w:pPr>
    </w:p>
    <w:p w14:paraId="233AE5F5" w14:textId="77777777" w:rsidR="006E1B6F" w:rsidRPr="00A12291" w:rsidRDefault="006E1B6F" w:rsidP="009440BD">
      <w:pPr>
        <w:spacing w:line="276" w:lineRule="auto"/>
        <w:jc w:val="both"/>
        <w:rPr>
          <w:bCs/>
        </w:rPr>
      </w:pPr>
    </w:p>
    <w:p w14:paraId="2594B961" w14:textId="77777777" w:rsidR="006E1B6F" w:rsidRPr="00A12291" w:rsidRDefault="006E1B6F" w:rsidP="009440BD">
      <w:pPr>
        <w:spacing w:line="276" w:lineRule="auto"/>
        <w:jc w:val="both"/>
        <w:rPr>
          <w:bCs/>
        </w:rPr>
      </w:pPr>
    </w:p>
    <w:p w14:paraId="55987BC1" w14:textId="77777777" w:rsidR="006E1B6F" w:rsidRPr="00A12291" w:rsidRDefault="006E1B6F" w:rsidP="009440BD">
      <w:pPr>
        <w:spacing w:line="276" w:lineRule="auto"/>
        <w:jc w:val="both"/>
        <w:rPr>
          <w:bCs/>
        </w:rPr>
      </w:pPr>
    </w:p>
    <w:p w14:paraId="55D079D2" w14:textId="51B8909E" w:rsidR="006E1B6F" w:rsidRDefault="006E1B6F" w:rsidP="009440BD">
      <w:pPr>
        <w:spacing w:line="276" w:lineRule="auto"/>
        <w:jc w:val="both"/>
        <w:rPr>
          <w:bCs/>
        </w:rPr>
      </w:pPr>
    </w:p>
    <w:p w14:paraId="3090E6D3" w14:textId="41F3F5EF" w:rsidR="00CE426A" w:rsidRDefault="00CE426A" w:rsidP="009440BD">
      <w:pPr>
        <w:spacing w:line="276" w:lineRule="auto"/>
        <w:jc w:val="both"/>
        <w:rPr>
          <w:bCs/>
        </w:rPr>
      </w:pPr>
    </w:p>
    <w:p w14:paraId="472E9E07" w14:textId="627141F7" w:rsidR="00CE426A" w:rsidRDefault="00CE426A" w:rsidP="009440BD">
      <w:pPr>
        <w:spacing w:line="276" w:lineRule="auto"/>
        <w:jc w:val="both"/>
        <w:rPr>
          <w:bCs/>
        </w:rPr>
      </w:pPr>
    </w:p>
    <w:p w14:paraId="2DFC8F40" w14:textId="4D106104" w:rsidR="00CE426A" w:rsidRDefault="00CE426A" w:rsidP="009440BD">
      <w:pPr>
        <w:spacing w:line="276" w:lineRule="auto"/>
        <w:jc w:val="both"/>
        <w:rPr>
          <w:bCs/>
        </w:rPr>
      </w:pPr>
    </w:p>
    <w:p w14:paraId="0866BD55" w14:textId="687A286A" w:rsidR="00CE426A" w:rsidRDefault="00CE426A" w:rsidP="009440BD">
      <w:pPr>
        <w:spacing w:line="276" w:lineRule="auto"/>
        <w:jc w:val="both"/>
        <w:rPr>
          <w:bCs/>
        </w:rPr>
      </w:pPr>
    </w:p>
    <w:p w14:paraId="316D4FBD" w14:textId="4998C859" w:rsidR="00CE426A" w:rsidRDefault="00CE426A" w:rsidP="009440BD">
      <w:pPr>
        <w:spacing w:line="276" w:lineRule="auto"/>
        <w:jc w:val="both"/>
        <w:rPr>
          <w:bCs/>
        </w:rPr>
      </w:pPr>
    </w:p>
    <w:p w14:paraId="054ACB23" w14:textId="215FB829" w:rsidR="00CE426A" w:rsidRDefault="00CE426A" w:rsidP="009440BD">
      <w:pPr>
        <w:spacing w:line="276" w:lineRule="auto"/>
        <w:jc w:val="both"/>
        <w:rPr>
          <w:bCs/>
        </w:rPr>
      </w:pPr>
    </w:p>
    <w:p w14:paraId="7028CA71" w14:textId="67EB512D" w:rsidR="00CE426A" w:rsidRDefault="00CE426A" w:rsidP="009440BD">
      <w:pPr>
        <w:spacing w:line="276" w:lineRule="auto"/>
        <w:jc w:val="both"/>
        <w:rPr>
          <w:bCs/>
        </w:rPr>
      </w:pPr>
    </w:p>
    <w:p w14:paraId="49961C90" w14:textId="1ED2ABC3" w:rsidR="00CE426A" w:rsidRDefault="00CE426A" w:rsidP="009440BD">
      <w:pPr>
        <w:spacing w:line="276" w:lineRule="auto"/>
        <w:jc w:val="both"/>
        <w:rPr>
          <w:bCs/>
        </w:rPr>
      </w:pPr>
    </w:p>
    <w:p w14:paraId="13141D74" w14:textId="5C513DB0" w:rsidR="00CE426A" w:rsidRPr="00A12291" w:rsidRDefault="00CE426A" w:rsidP="009440BD">
      <w:pPr>
        <w:spacing w:line="276" w:lineRule="auto"/>
        <w:jc w:val="both"/>
        <w:rPr>
          <w:bCs/>
        </w:rPr>
      </w:pPr>
    </w:p>
    <w:p w14:paraId="39DE5DE8" w14:textId="77777777" w:rsidR="006E1B6F" w:rsidRPr="00A12291" w:rsidRDefault="006E1B6F" w:rsidP="009440BD">
      <w:pPr>
        <w:spacing w:line="276" w:lineRule="auto"/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33C66"/>
    <w:multiLevelType w:val="hybridMultilevel"/>
    <w:tmpl w:val="59E2995C"/>
    <w:lvl w:ilvl="0" w:tplc="C3F88E4A">
      <w:start w:val="1"/>
      <w:numFmt w:val="lowerLetter"/>
      <w:lvlText w:val="%1)"/>
      <w:lvlJc w:val="left"/>
      <w:pPr>
        <w:ind w:left="90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708A8"/>
    <w:rsid w:val="000B591B"/>
    <w:rsid w:val="000E6144"/>
    <w:rsid w:val="0010360D"/>
    <w:rsid w:val="001A003D"/>
    <w:rsid w:val="001D40BA"/>
    <w:rsid w:val="00225249"/>
    <w:rsid w:val="0025320E"/>
    <w:rsid w:val="00264CEA"/>
    <w:rsid w:val="0026567E"/>
    <w:rsid w:val="00324670"/>
    <w:rsid w:val="00380657"/>
    <w:rsid w:val="003C5CEF"/>
    <w:rsid w:val="00437902"/>
    <w:rsid w:val="00460CCF"/>
    <w:rsid w:val="004635FC"/>
    <w:rsid w:val="004F3169"/>
    <w:rsid w:val="005154FD"/>
    <w:rsid w:val="005250CA"/>
    <w:rsid w:val="00541225"/>
    <w:rsid w:val="005801E8"/>
    <w:rsid w:val="00596B0D"/>
    <w:rsid w:val="005C158D"/>
    <w:rsid w:val="005E1689"/>
    <w:rsid w:val="005F2826"/>
    <w:rsid w:val="00665410"/>
    <w:rsid w:val="00677C96"/>
    <w:rsid w:val="006E1B6F"/>
    <w:rsid w:val="00726F4B"/>
    <w:rsid w:val="00763720"/>
    <w:rsid w:val="007C5765"/>
    <w:rsid w:val="007F51A6"/>
    <w:rsid w:val="0084796F"/>
    <w:rsid w:val="00873675"/>
    <w:rsid w:val="00895B23"/>
    <w:rsid w:val="00935CB5"/>
    <w:rsid w:val="00937DD2"/>
    <w:rsid w:val="009440BD"/>
    <w:rsid w:val="00961404"/>
    <w:rsid w:val="00972005"/>
    <w:rsid w:val="009A059F"/>
    <w:rsid w:val="009D2CBC"/>
    <w:rsid w:val="009E194D"/>
    <w:rsid w:val="009E279E"/>
    <w:rsid w:val="00A0020A"/>
    <w:rsid w:val="00A12291"/>
    <w:rsid w:val="00A2297B"/>
    <w:rsid w:val="00B32306"/>
    <w:rsid w:val="00B4117D"/>
    <w:rsid w:val="00BF52B3"/>
    <w:rsid w:val="00C04C78"/>
    <w:rsid w:val="00C162AC"/>
    <w:rsid w:val="00C26CBD"/>
    <w:rsid w:val="00C26F09"/>
    <w:rsid w:val="00C46358"/>
    <w:rsid w:val="00CD5DA4"/>
    <w:rsid w:val="00CD7E50"/>
    <w:rsid w:val="00CE426A"/>
    <w:rsid w:val="00CE6E8B"/>
    <w:rsid w:val="00D00ECF"/>
    <w:rsid w:val="00D033EE"/>
    <w:rsid w:val="00D07C5B"/>
    <w:rsid w:val="00D45F01"/>
    <w:rsid w:val="00D8134C"/>
    <w:rsid w:val="00DB1A92"/>
    <w:rsid w:val="00DD7D4E"/>
    <w:rsid w:val="00DF54FD"/>
    <w:rsid w:val="00E12E1D"/>
    <w:rsid w:val="00E1652A"/>
    <w:rsid w:val="00E24E44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0A2C1CA022A044ABAEE44531A785E0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50FA5D-65C2-4AAB-BBCA-A3B00F5CB692}"/>
      </w:docPartPr>
      <w:docPartBody>
        <w:p w:rsidR="009247DE" w:rsidRDefault="002F2561" w:rsidP="002F2561">
          <w:pPr>
            <w:pStyle w:val="0A2C1CA022A044ABAEE44531A785E091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D80F3119C6E496291619D13DD08EF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E4033D-2F12-438A-9280-A5F485CEA99B}"/>
      </w:docPartPr>
      <w:docPartBody>
        <w:p w:rsidR="009247DE" w:rsidRDefault="002F2561" w:rsidP="002F2561">
          <w:pPr>
            <w:pStyle w:val="DD80F3119C6E496291619D13DD08EF84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F307B3D759324C9CACC8B80EB6434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EDE745-EDC2-449F-8E59-F6AA9562BEE6}"/>
      </w:docPartPr>
      <w:docPartBody>
        <w:p w:rsidR="009247DE" w:rsidRDefault="002F2561" w:rsidP="002F2561">
          <w:pPr>
            <w:pStyle w:val="F307B3D759324C9CACC8B80EB64340F0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9DE99A4720534A7AA9D2CF6F9A655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329F5-2BF6-4113-8231-9A917AE052A3}"/>
      </w:docPartPr>
      <w:docPartBody>
        <w:p w:rsidR="009247DE" w:rsidRDefault="002F2561" w:rsidP="002F2561">
          <w:pPr>
            <w:pStyle w:val="9DE99A4720534A7AA9D2CF6F9A65503A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561"/>
    <w:rsid w:val="002F2736"/>
    <w:rsid w:val="00325C3F"/>
    <w:rsid w:val="00404C68"/>
    <w:rsid w:val="0057141A"/>
    <w:rsid w:val="006F3F41"/>
    <w:rsid w:val="007A035C"/>
    <w:rsid w:val="00846CAE"/>
    <w:rsid w:val="009247D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2561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0A2C1CA022A044ABAEE44531A785E091">
    <w:name w:val="0A2C1CA022A044ABAEE44531A785E091"/>
    <w:rsid w:val="002F2561"/>
  </w:style>
  <w:style w:type="paragraph" w:customStyle="1" w:styleId="DD80F3119C6E496291619D13DD08EF84">
    <w:name w:val="DD80F3119C6E496291619D13DD08EF84"/>
    <w:rsid w:val="002F2561"/>
  </w:style>
  <w:style w:type="paragraph" w:customStyle="1" w:styleId="F307B3D759324C9CACC8B80EB64340F0">
    <w:name w:val="F307B3D759324C9CACC8B80EB64340F0"/>
    <w:rsid w:val="002F2561"/>
  </w:style>
  <w:style w:type="paragraph" w:customStyle="1" w:styleId="9DE99A4720534A7AA9D2CF6F9A65503A">
    <w:name w:val="9DE99A4720534A7AA9D2CF6F9A65503A"/>
    <w:rsid w:val="002F2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2021-11-08T13:26:00Z</cp:lastPrinted>
  <dcterms:created xsi:type="dcterms:W3CDTF">2021-11-09T10:56:00Z</dcterms:created>
  <dcterms:modified xsi:type="dcterms:W3CDTF">2021-11-09T10:56:00Z</dcterms:modified>
</cp:coreProperties>
</file>